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C5" w:rsidRDefault="005E41C5" w:rsidP="005E41C5">
      <w:pPr>
        <w:pStyle w:val="a5"/>
        <w:spacing w:before="8"/>
        <w:rPr>
          <w:rFonts w:ascii="方正小标宋简体"/>
          <w:sz w:val="6"/>
          <w:lang w:eastAsia="zh-CN"/>
        </w:rPr>
      </w:pPr>
      <w:r>
        <w:rPr>
          <w:rFonts w:ascii="黑体" w:eastAsia="黑体" w:hint="eastAsia"/>
          <w:spacing w:val="-16"/>
          <w:w w:val="95"/>
          <w:lang w:eastAsia="zh-CN"/>
        </w:rPr>
        <w:t xml:space="preserve">附件 </w:t>
      </w:r>
      <w:r>
        <w:rPr>
          <w:rFonts w:ascii="黑体" w:eastAsia="黑体" w:hint="eastAsia"/>
          <w:w w:val="95"/>
          <w:lang w:eastAsia="zh-CN"/>
        </w:rPr>
        <w:t>4</w:t>
      </w:r>
    </w:p>
    <w:p w:rsidR="005E41C5" w:rsidRPr="00D82707" w:rsidRDefault="005E41C5" w:rsidP="005E41C5">
      <w:pPr>
        <w:pStyle w:val="a5"/>
        <w:spacing w:before="8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D82707"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江西师范大学校内分散采购项目供应商报价表</w:t>
      </w:r>
    </w:p>
    <w:tbl>
      <w:tblPr>
        <w:tblStyle w:val="TableNormal"/>
        <w:tblW w:w="151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984"/>
        <w:gridCol w:w="1860"/>
        <w:gridCol w:w="2107"/>
        <w:gridCol w:w="2259"/>
        <w:gridCol w:w="3107"/>
      </w:tblGrid>
      <w:tr w:rsidR="005E41C5" w:rsidTr="00626086">
        <w:trPr>
          <w:trHeight w:val="556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spacing w:before="99"/>
              <w:ind w:left="272"/>
              <w:rPr>
                <w:sz w:val="28"/>
              </w:rPr>
            </w:pPr>
            <w:proofErr w:type="spellStart"/>
            <w:r>
              <w:rPr>
                <w:sz w:val="28"/>
              </w:rPr>
              <w:t>项目名称</w:t>
            </w:r>
            <w:proofErr w:type="spellEnd"/>
          </w:p>
        </w:tc>
        <w:tc>
          <w:tcPr>
            <w:tcW w:w="5687" w:type="dxa"/>
            <w:gridSpan w:val="3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spacing w:before="99"/>
              <w:ind w:left="473" w:right="4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投标报价</w:t>
            </w:r>
            <w:proofErr w:type="spellEnd"/>
          </w:p>
        </w:tc>
        <w:tc>
          <w:tcPr>
            <w:tcW w:w="5366" w:type="dxa"/>
            <w:gridSpan w:val="2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E41C5" w:rsidTr="00626086">
        <w:trPr>
          <w:trHeight w:val="557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spacing w:before="99"/>
              <w:ind w:left="272"/>
              <w:rPr>
                <w:sz w:val="28"/>
              </w:rPr>
            </w:pPr>
            <w:proofErr w:type="spellStart"/>
            <w:r>
              <w:rPr>
                <w:sz w:val="28"/>
              </w:rPr>
              <w:t>投标单位</w:t>
            </w:r>
            <w:proofErr w:type="spellEnd"/>
          </w:p>
        </w:tc>
        <w:tc>
          <w:tcPr>
            <w:tcW w:w="3827" w:type="dxa"/>
            <w:gridSpan w:val="2"/>
          </w:tcPr>
          <w:p w:rsidR="005E41C5" w:rsidRDefault="005E41C5" w:rsidP="00626086">
            <w:pPr>
              <w:pStyle w:val="TableParagraph"/>
              <w:spacing w:before="99"/>
              <w:ind w:left="2349"/>
              <w:rPr>
                <w:sz w:val="28"/>
              </w:rPr>
            </w:pPr>
            <w:r>
              <w:rPr>
                <w:sz w:val="28"/>
              </w:rPr>
              <w:t>（</w:t>
            </w:r>
            <w:proofErr w:type="spellStart"/>
            <w:r>
              <w:rPr>
                <w:sz w:val="28"/>
              </w:rPr>
              <w:t>盖章</w:t>
            </w:r>
            <w:proofErr w:type="spellEnd"/>
            <w:r>
              <w:rPr>
                <w:sz w:val="28"/>
              </w:rPr>
              <w:t>）</w:t>
            </w:r>
          </w:p>
        </w:tc>
        <w:tc>
          <w:tcPr>
            <w:tcW w:w="1860" w:type="dxa"/>
          </w:tcPr>
          <w:p w:rsidR="005E41C5" w:rsidRDefault="005E41C5" w:rsidP="00626086">
            <w:pPr>
              <w:pStyle w:val="TableParagraph"/>
              <w:spacing w:before="99"/>
              <w:ind w:left="489" w:right="48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联系人</w:t>
            </w:r>
            <w:proofErr w:type="spellEnd"/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9" w:type="dxa"/>
          </w:tcPr>
          <w:p w:rsidR="005E41C5" w:rsidRDefault="005E41C5" w:rsidP="00626086">
            <w:pPr>
              <w:pStyle w:val="TableParagraph"/>
              <w:spacing w:before="99"/>
              <w:ind w:left="550" w:right="5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联系方式</w:t>
            </w:r>
            <w:proofErr w:type="spellEnd"/>
          </w:p>
        </w:tc>
        <w:tc>
          <w:tcPr>
            <w:tcW w:w="3107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E41C5" w:rsidTr="00626086">
        <w:trPr>
          <w:trHeight w:val="557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spacing w:before="98"/>
              <w:ind w:left="272"/>
              <w:rPr>
                <w:sz w:val="28"/>
              </w:rPr>
            </w:pPr>
            <w:proofErr w:type="spellStart"/>
            <w:r>
              <w:rPr>
                <w:sz w:val="28"/>
              </w:rPr>
              <w:t>投标明细</w:t>
            </w:r>
            <w:proofErr w:type="spellEnd"/>
          </w:p>
        </w:tc>
        <w:tc>
          <w:tcPr>
            <w:tcW w:w="1843" w:type="dxa"/>
          </w:tcPr>
          <w:p w:rsidR="005E41C5" w:rsidRDefault="005E41C5" w:rsidP="00626086">
            <w:pPr>
              <w:pStyle w:val="TableParagraph"/>
              <w:spacing w:before="98"/>
              <w:ind w:left="341"/>
              <w:rPr>
                <w:sz w:val="28"/>
              </w:rPr>
            </w:pPr>
            <w:proofErr w:type="spellStart"/>
            <w:r>
              <w:rPr>
                <w:sz w:val="28"/>
              </w:rPr>
              <w:t>响应需求</w:t>
            </w:r>
            <w:proofErr w:type="spellEnd"/>
          </w:p>
        </w:tc>
        <w:tc>
          <w:tcPr>
            <w:tcW w:w="1984" w:type="dxa"/>
          </w:tcPr>
          <w:p w:rsidR="005E41C5" w:rsidRDefault="005E41C5" w:rsidP="00626086">
            <w:pPr>
              <w:pStyle w:val="TableParagraph"/>
              <w:spacing w:before="98"/>
              <w:ind w:left="25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品牌</w:t>
            </w:r>
            <w:proofErr w:type="spell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型号</w:t>
            </w:r>
            <w:proofErr w:type="spellEnd"/>
          </w:p>
        </w:tc>
        <w:tc>
          <w:tcPr>
            <w:tcW w:w="1860" w:type="dxa"/>
          </w:tcPr>
          <w:p w:rsidR="005E41C5" w:rsidRDefault="005E41C5" w:rsidP="00626086">
            <w:pPr>
              <w:pStyle w:val="TableParagraph"/>
              <w:spacing w:before="98"/>
              <w:ind w:left="489" w:right="48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单价</w:t>
            </w:r>
            <w:proofErr w:type="spellEnd"/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spacing w:before="98"/>
              <w:ind w:left="473" w:right="4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数量</w:t>
            </w:r>
            <w:proofErr w:type="spellEnd"/>
          </w:p>
        </w:tc>
        <w:tc>
          <w:tcPr>
            <w:tcW w:w="2259" w:type="dxa"/>
          </w:tcPr>
          <w:p w:rsidR="005E41C5" w:rsidRDefault="005E41C5" w:rsidP="00626086">
            <w:pPr>
              <w:pStyle w:val="TableParagraph"/>
              <w:spacing w:before="98"/>
              <w:ind w:left="548" w:right="5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总价</w:t>
            </w:r>
            <w:proofErr w:type="spellEnd"/>
          </w:p>
        </w:tc>
        <w:tc>
          <w:tcPr>
            <w:tcW w:w="3107" w:type="dxa"/>
          </w:tcPr>
          <w:p w:rsidR="005E41C5" w:rsidRDefault="005E41C5" w:rsidP="00626086">
            <w:pPr>
              <w:pStyle w:val="TableParagraph"/>
              <w:spacing w:before="98"/>
              <w:ind w:left="571"/>
              <w:rPr>
                <w:sz w:val="28"/>
              </w:rPr>
            </w:pPr>
            <w:proofErr w:type="spellStart"/>
            <w:r>
              <w:rPr>
                <w:sz w:val="28"/>
              </w:rPr>
              <w:t>供应商资格条件</w:t>
            </w:r>
            <w:proofErr w:type="spellEnd"/>
          </w:p>
        </w:tc>
      </w:tr>
      <w:tr w:rsidR="005E41C5" w:rsidTr="00626086">
        <w:trPr>
          <w:trHeight w:val="556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60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9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7" w:type="dxa"/>
            <w:vMerge w:val="restart"/>
          </w:tcPr>
          <w:p w:rsidR="005E41C5" w:rsidRDefault="005E41C5" w:rsidP="00626086">
            <w:pPr>
              <w:pStyle w:val="TableParagraph"/>
              <w:spacing w:before="6"/>
              <w:rPr>
                <w:rFonts w:ascii="方正小标宋简体"/>
                <w:sz w:val="27"/>
              </w:rPr>
            </w:pPr>
          </w:p>
          <w:p w:rsidR="005E41C5" w:rsidRDefault="005E41C5" w:rsidP="00626086">
            <w:pPr>
              <w:pStyle w:val="TableParagraph"/>
              <w:spacing w:line="244" w:lineRule="auto"/>
              <w:ind w:left="1272" w:right="701" w:hanging="56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按采购公示表</w:t>
            </w:r>
            <w:r>
              <w:rPr>
                <w:sz w:val="28"/>
              </w:rPr>
              <w:t>附页</w:t>
            </w:r>
            <w:proofErr w:type="spellEnd"/>
          </w:p>
        </w:tc>
      </w:tr>
      <w:tr w:rsidR="005E41C5" w:rsidTr="00626086">
        <w:trPr>
          <w:trHeight w:val="557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60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9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5E41C5" w:rsidRDefault="005E41C5" w:rsidP="00626086">
            <w:pPr>
              <w:rPr>
                <w:sz w:val="2"/>
                <w:szCs w:val="2"/>
              </w:rPr>
            </w:pPr>
          </w:p>
        </w:tc>
      </w:tr>
      <w:tr w:rsidR="005E41C5" w:rsidTr="00626086">
        <w:trPr>
          <w:trHeight w:val="557"/>
        </w:trPr>
        <w:tc>
          <w:tcPr>
            <w:tcW w:w="1985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60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07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59" w:type="dxa"/>
          </w:tcPr>
          <w:p w:rsidR="005E41C5" w:rsidRDefault="005E41C5" w:rsidP="0062608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5E41C5" w:rsidRDefault="005E41C5" w:rsidP="00626086">
            <w:pPr>
              <w:rPr>
                <w:sz w:val="2"/>
                <w:szCs w:val="2"/>
              </w:rPr>
            </w:pPr>
          </w:p>
        </w:tc>
      </w:tr>
      <w:tr w:rsidR="005E41C5" w:rsidTr="00626086">
        <w:trPr>
          <w:trHeight w:val="556"/>
        </w:trPr>
        <w:tc>
          <w:tcPr>
            <w:tcW w:w="15145" w:type="dxa"/>
            <w:gridSpan w:val="7"/>
          </w:tcPr>
          <w:p w:rsidR="005E41C5" w:rsidRDefault="005E41C5" w:rsidP="00626086">
            <w:pPr>
              <w:pStyle w:val="TableParagraph"/>
              <w:spacing w:before="98"/>
              <w:ind w:left="9457"/>
              <w:rPr>
                <w:sz w:val="28"/>
              </w:rPr>
            </w:pPr>
            <w:proofErr w:type="spellStart"/>
            <w:r>
              <w:rPr>
                <w:sz w:val="28"/>
              </w:rPr>
              <w:t>合计总价</w:t>
            </w:r>
            <w:proofErr w:type="spellEnd"/>
            <w:r>
              <w:rPr>
                <w:sz w:val="28"/>
              </w:rPr>
              <w:t>：</w:t>
            </w:r>
          </w:p>
        </w:tc>
      </w:tr>
    </w:tbl>
    <w:p w:rsidR="005E41C5" w:rsidRDefault="005E41C5" w:rsidP="005E41C5">
      <w:pPr>
        <w:ind w:left="746"/>
        <w:rPr>
          <w:sz w:val="28"/>
          <w:lang w:eastAsia="zh-CN"/>
        </w:rPr>
      </w:pPr>
      <w:r>
        <w:rPr>
          <w:sz w:val="28"/>
          <w:lang w:eastAsia="zh-CN"/>
        </w:rPr>
        <w:t>说明：1.投标报价不得高于采购公告合计总价。</w:t>
      </w:r>
    </w:p>
    <w:p w:rsidR="005E41C5" w:rsidRDefault="002F7E58" w:rsidP="002F7E58">
      <w:pPr>
        <w:ind w:leftChars="339" w:left="746" w:firstLineChars="300" w:firstLine="84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2.</w:t>
      </w:r>
      <w:r w:rsidR="005E41C5">
        <w:rPr>
          <w:sz w:val="28"/>
          <w:lang w:eastAsia="zh-CN"/>
        </w:rPr>
        <w:t>投标人应将投标材料装订成册并密封，项目开启时由采购人拆封。</w:t>
      </w:r>
    </w:p>
    <w:p w:rsidR="00800B96" w:rsidRDefault="002F7E58" w:rsidP="002F7E58">
      <w:pPr>
        <w:ind w:leftChars="339" w:left="746" w:firstLineChars="300" w:firstLine="840"/>
        <w:rPr>
          <w:lang w:eastAsia="zh-CN"/>
        </w:rPr>
      </w:pPr>
      <w:r>
        <w:rPr>
          <w:rFonts w:hint="eastAsia"/>
          <w:sz w:val="28"/>
          <w:lang w:eastAsia="zh-CN"/>
        </w:rPr>
        <w:t>3.</w:t>
      </w:r>
      <w:r w:rsidR="005E41C5">
        <w:rPr>
          <w:sz w:val="28"/>
          <w:lang w:eastAsia="zh-CN"/>
        </w:rPr>
        <w:t>如所填内容较多，请按照本表格式自行添加；本表页数超过两页，请加盖骑缝章。</w:t>
      </w:r>
      <w:bookmarkStart w:id="0" w:name="_GoBack"/>
      <w:bookmarkEnd w:id="0"/>
    </w:p>
    <w:sectPr w:rsidR="00800B96" w:rsidSect="005E41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95" w:rsidRDefault="004D3295" w:rsidP="005E41C5">
      <w:r>
        <w:separator/>
      </w:r>
    </w:p>
  </w:endnote>
  <w:endnote w:type="continuationSeparator" w:id="0">
    <w:p w:rsidR="004D3295" w:rsidRDefault="004D3295" w:rsidP="005E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95" w:rsidRDefault="004D3295" w:rsidP="005E41C5">
      <w:r>
        <w:separator/>
      </w:r>
    </w:p>
  </w:footnote>
  <w:footnote w:type="continuationSeparator" w:id="0">
    <w:p w:rsidR="004D3295" w:rsidRDefault="004D3295" w:rsidP="005E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5200"/>
    <w:multiLevelType w:val="hybridMultilevel"/>
    <w:tmpl w:val="2642F642"/>
    <w:lvl w:ilvl="0" w:tplc="F1224B50">
      <w:start w:val="2"/>
      <w:numFmt w:val="decimal"/>
      <w:lvlText w:val="%1."/>
      <w:lvlJc w:val="left"/>
      <w:pPr>
        <w:ind w:left="1869" w:hanging="284"/>
        <w:jc w:val="left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6"/>
        <w:szCs w:val="26"/>
      </w:rPr>
    </w:lvl>
    <w:lvl w:ilvl="1" w:tplc="A5E0EA40">
      <w:numFmt w:val="bullet"/>
      <w:lvlText w:val="•"/>
      <w:lvlJc w:val="left"/>
      <w:pPr>
        <w:ind w:left="3201" w:hanging="284"/>
      </w:pPr>
      <w:rPr>
        <w:rFonts w:hint="default"/>
      </w:rPr>
    </w:lvl>
    <w:lvl w:ilvl="2" w:tplc="4C689690">
      <w:numFmt w:val="bullet"/>
      <w:lvlText w:val="•"/>
      <w:lvlJc w:val="left"/>
      <w:pPr>
        <w:ind w:left="4543" w:hanging="284"/>
      </w:pPr>
      <w:rPr>
        <w:rFonts w:hint="default"/>
      </w:rPr>
    </w:lvl>
    <w:lvl w:ilvl="3" w:tplc="863E86D6">
      <w:numFmt w:val="bullet"/>
      <w:lvlText w:val="•"/>
      <w:lvlJc w:val="left"/>
      <w:pPr>
        <w:ind w:left="5885" w:hanging="284"/>
      </w:pPr>
      <w:rPr>
        <w:rFonts w:hint="default"/>
      </w:rPr>
    </w:lvl>
    <w:lvl w:ilvl="4" w:tplc="671C3AF8">
      <w:numFmt w:val="bullet"/>
      <w:lvlText w:val="•"/>
      <w:lvlJc w:val="left"/>
      <w:pPr>
        <w:ind w:left="7227" w:hanging="284"/>
      </w:pPr>
      <w:rPr>
        <w:rFonts w:hint="default"/>
      </w:rPr>
    </w:lvl>
    <w:lvl w:ilvl="5" w:tplc="B928C05E">
      <w:numFmt w:val="bullet"/>
      <w:lvlText w:val="•"/>
      <w:lvlJc w:val="left"/>
      <w:pPr>
        <w:ind w:left="8569" w:hanging="284"/>
      </w:pPr>
      <w:rPr>
        <w:rFonts w:hint="default"/>
      </w:rPr>
    </w:lvl>
    <w:lvl w:ilvl="6" w:tplc="719ABD4A">
      <w:numFmt w:val="bullet"/>
      <w:lvlText w:val="•"/>
      <w:lvlJc w:val="left"/>
      <w:pPr>
        <w:ind w:left="9910" w:hanging="284"/>
      </w:pPr>
      <w:rPr>
        <w:rFonts w:hint="default"/>
      </w:rPr>
    </w:lvl>
    <w:lvl w:ilvl="7" w:tplc="70C6B860">
      <w:numFmt w:val="bullet"/>
      <w:lvlText w:val="•"/>
      <w:lvlJc w:val="left"/>
      <w:pPr>
        <w:ind w:left="11252" w:hanging="284"/>
      </w:pPr>
      <w:rPr>
        <w:rFonts w:hint="default"/>
      </w:rPr>
    </w:lvl>
    <w:lvl w:ilvl="8" w:tplc="F014B756">
      <w:numFmt w:val="bullet"/>
      <w:lvlText w:val="•"/>
      <w:lvlJc w:val="left"/>
      <w:pPr>
        <w:ind w:left="1259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FF"/>
    <w:rsid w:val="002F7E58"/>
    <w:rsid w:val="00441229"/>
    <w:rsid w:val="004D3295"/>
    <w:rsid w:val="005E41C5"/>
    <w:rsid w:val="00800B96"/>
    <w:rsid w:val="00B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1C5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1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1C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1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5E41C5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5E41C5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6">
    <w:name w:val="List Paragraph"/>
    <w:basedOn w:val="a"/>
    <w:uiPriority w:val="1"/>
    <w:qFormat/>
    <w:rsid w:val="005E41C5"/>
    <w:pPr>
      <w:spacing w:before="190"/>
      <w:ind w:left="1568" w:hanging="322"/>
    </w:pPr>
  </w:style>
  <w:style w:type="paragraph" w:customStyle="1" w:styleId="TableParagraph">
    <w:name w:val="Table Paragraph"/>
    <w:basedOn w:val="a"/>
    <w:uiPriority w:val="1"/>
    <w:qFormat/>
    <w:rsid w:val="005E4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1C5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1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1C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1C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5E41C5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5E41C5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6">
    <w:name w:val="List Paragraph"/>
    <w:basedOn w:val="a"/>
    <w:uiPriority w:val="1"/>
    <w:qFormat/>
    <w:rsid w:val="005E41C5"/>
    <w:pPr>
      <w:spacing w:before="190"/>
      <w:ind w:left="1568" w:hanging="322"/>
    </w:pPr>
  </w:style>
  <w:style w:type="paragraph" w:customStyle="1" w:styleId="TableParagraph">
    <w:name w:val="Table Paragraph"/>
    <w:basedOn w:val="a"/>
    <w:uiPriority w:val="1"/>
    <w:qFormat/>
    <w:rsid w:val="005E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2026-04-16T08:39:00Z</dcterms:created>
  <dcterms:modified xsi:type="dcterms:W3CDTF">2026-04-16T08:42:00Z</dcterms:modified>
</cp:coreProperties>
</file>